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95F0E">
      <w:pPr>
        <w:jc w:val="center"/>
        <w:rPr>
          <w:rFonts w:hint="eastAsia"/>
          <w:b/>
          <w:bCs/>
          <w:sz w:val="44"/>
          <w:szCs w:val="44"/>
          <w:highlight w:val="none"/>
          <w:lang w:eastAsia="zh-CN"/>
        </w:rPr>
      </w:pPr>
      <w:r>
        <w:rPr>
          <w:rFonts w:hint="eastAsia"/>
          <w:b/>
          <w:bCs/>
          <w:sz w:val="44"/>
          <w:szCs w:val="44"/>
          <w:highlight w:val="none"/>
          <w:u w:val="single"/>
          <w:lang w:val="en-US" w:eastAsia="zh-CN"/>
        </w:rPr>
        <w:t xml:space="preserve">                   </w:t>
      </w:r>
      <w:r>
        <w:rPr>
          <w:rFonts w:hint="eastAsia"/>
          <w:b/>
          <w:bCs/>
          <w:sz w:val="44"/>
          <w:szCs w:val="44"/>
          <w:highlight w:val="none"/>
          <w:lang w:val="en-US" w:eastAsia="zh-CN"/>
        </w:rPr>
        <w:t>公司</w:t>
      </w:r>
    </w:p>
    <w:p w14:paraId="36AACF7D">
      <w:pPr>
        <w:jc w:val="center"/>
        <w:rPr>
          <w:rFonts w:hint="eastAsia"/>
          <w:b/>
          <w:bCs/>
          <w:sz w:val="44"/>
          <w:szCs w:val="44"/>
          <w:lang w:eastAsia="zh-CN"/>
        </w:rPr>
      </w:pPr>
      <w:r>
        <w:rPr>
          <w:rFonts w:hint="eastAsia"/>
          <w:b/>
          <w:bCs/>
          <w:sz w:val="44"/>
          <w:szCs w:val="44"/>
          <w:lang w:val="en-US" w:eastAsia="zh-CN"/>
        </w:rPr>
        <w:t>承诺书</w:t>
      </w:r>
    </w:p>
    <w:p w14:paraId="796517EF">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sz w:val="32"/>
          <w:szCs w:val="32"/>
          <w:lang w:val="en-US" w:eastAsia="zh-CN"/>
        </w:rPr>
      </w:pPr>
    </w:p>
    <w:p w14:paraId="21FBD5D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自贡市农业融资担保有限公司：</w:t>
      </w:r>
    </w:p>
    <w:p w14:paraId="04B1C57D">
      <w:pPr>
        <w:keepNext w:val="0"/>
        <w:keepLines w:val="0"/>
        <w:pageBreakBefore w:val="0"/>
        <w:widowControl w:val="0"/>
        <w:kinsoku/>
        <w:wordWrap/>
        <w:overflowPunct/>
        <w:topLinePunct w:val="0"/>
        <w:autoSpaceDE/>
        <w:autoSpaceDN/>
        <w:bidi w:val="0"/>
        <w:adjustRightInd/>
        <w:snapToGrid/>
        <w:spacing w:line="560" w:lineRule="exact"/>
        <w:ind w:firstLine="883" w:firstLineChars="200"/>
        <w:jc w:val="both"/>
        <w:textAlignment w:val="auto"/>
        <w:rPr>
          <w:rFonts w:hint="eastAsia"/>
          <w:b/>
          <w:bCs/>
          <w:sz w:val="44"/>
          <w:szCs w:val="44"/>
          <w:highlight w:val="none"/>
          <w:u w:val="none"/>
          <w:lang w:val="en-US" w:eastAsia="zh-CN"/>
        </w:rPr>
      </w:pPr>
      <w:r>
        <w:rPr>
          <w:rFonts w:hint="eastAsia"/>
          <w:b/>
          <w:bCs/>
          <w:sz w:val="44"/>
          <w:szCs w:val="44"/>
          <w:highlight w:val="none"/>
          <w:u w:val="single"/>
          <w:lang w:val="en-US" w:eastAsia="zh-CN"/>
        </w:rPr>
        <w:t xml:space="preserve">     </w:t>
      </w:r>
      <w:r>
        <w:rPr>
          <w:rFonts w:hint="eastAsia" w:ascii="仿宋" w:hAnsi="仿宋" w:eastAsia="仿宋" w:cs="仿宋"/>
          <w:sz w:val="32"/>
          <w:szCs w:val="32"/>
          <w:highlight w:val="none"/>
          <w:lang w:val="en-US" w:eastAsia="zh-CN"/>
        </w:rPr>
        <w:t>公司（以下简称“承诺人”）自愿参加贵公司资产价值评估项目的投标活动。根据贵公司2026年5月26日发布的招标公告第四条第（二）款要求，承诺人与</w:t>
      </w:r>
      <w:r>
        <w:rPr>
          <w:rFonts w:hint="eastAsia"/>
          <w:b/>
          <w:bCs/>
          <w:sz w:val="44"/>
          <w:szCs w:val="44"/>
          <w:highlight w:val="none"/>
          <w:u w:val="single"/>
          <w:lang w:val="en-US" w:eastAsia="zh-CN"/>
        </w:rPr>
        <w:t xml:space="preserve">            </w:t>
      </w:r>
      <w:r>
        <w:rPr>
          <w:rFonts w:hint="eastAsia"/>
          <w:b/>
          <w:bCs/>
          <w:sz w:val="44"/>
          <w:szCs w:val="44"/>
          <w:highlight w:val="none"/>
          <w:u w:val="none"/>
          <w:lang w:val="en-US" w:eastAsia="zh-CN"/>
        </w:rPr>
        <w:t xml:space="preserve">   </w:t>
      </w:r>
    </w:p>
    <w:p w14:paraId="23665F8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公司组成投标联合体，并由</w:t>
      </w:r>
      <w:r>
        <w:rPr>
          <w:rFonts w:hint="eastAsia"/>
          <w:b/>
          <w:bCs/>
          <w:sz w:val="44"/>
          <w:szCs w:val="44"/>
          <w:highlight w:val="none"/>
          <w:u w:val="single"/>
          <w:lang w:val="en-US" w:eastAsia="zh-CN"/>
        </w:rPr>
        <w:t xml:space="preserve">    </w:t>
      </w:r>
      <w:r>
        <w:rPr>
          <w:rFonts w:hint="eastAsia" w:ascii="仿宋" w:hAnsi="仿宋" w:eastAsia="仿宋" w:cs="仿宋"/>
          <w:sz w:val="32"/>
          <w:szCs w:val="32"/>
          <w:highlight w:val="none"/>
          <w:lang w:val="en-US" w:eastAsia="zh-CN"/>
        </w:rPr>
        <w:t>公司担任投标联合体牵头人。现承诺人作为投标联合体成员单位，就本次投标及可能中标后的履约事宜，单独向贵公司作出如下不可撤销承诺：</w:t>
      </w:r>
    </w:p>
    <w:p w14:paraId="13C1E85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一、</w:t>
      </w:r>
      <w:bookmarkStart w:id="0" w:name="_GoBack"/>
      <w:bookmarkEnd w:id="0"/>
      <w:r>
        <w:rPr>
          <w:rFonts w:hint="eastAsia" w:ascii="仿宋" w:hAnsi="仿宋" w:eastAsia="仿宋" w:cs="仿宋"/>
          <w:sz w:val="32"/>
          <w:szCs w:val="32"/>
          <w:lang w:val="en-US" w:eastAsia="zh-CN"/>
        </w:rPr>
        <w:t>承诺人完全符合贵公司招标公告第四条第（一）款的准入要求，对招标公告第四条第（二）款第4项之要求无异议。</w:t>
      </w:r>
    </w:p>
    <w:p w14:paraId="1FF2D16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二、</w:t>
      </w:r>
      <w:r>
        <w:rPr>
          <w:rFonts w:hint="eastAsia" w:ascii="仿宋" w:hAnsi="仿宋" w:eastAsia="仿宋" w:cs="仿宋"/>
          <w:sz w:val="32"/>
          <w:szCs w:val="32"/>
          <w:lang w:val="en-US" w:eastAsia="zh-CN"/>
        </w:rPr>
        <w:t>承诺人仅参与本次该联合体投标，未单独投标、未参与本项目其他任何联合体投标，无任何违规投标行为。</w:t>
      </w:r>
    </w:p>
    <w:p w14:paraId="789D4AE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三、</w:t>
      </w:r>
      <w:r>
        <w:rPr>
          <w:rFonts w:hint="eastAsia" w:ascii="仿宋" w:hAnsi="仿宋" w:eastAsia="仿宋" w:cs="仿宋"/>
          <w:sz w:val="32"/>
          <w:szCs w:val="32"/>
          <w:lang w:val="en-US" w:eastAsia="zh-CN"/>
        </w:rPr>
        <w:t>承诺人完全认可投标联合体牵头人所有履约决策（包括但不限于投标、中标后与贵公司签定相关合同），承诺人服从投标联合体内部管理与工作分工，严格按照投标文件及可能中标后签署的项目实施合同约定完成自身分管全部工作内容。</w:t>
      </w:r>
    </w:p>
    <w:p w14:paraId="6B9E6A2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四、</w:t>
      </w:r>
      <w:r>
        <w:rPr>
          <w:rFonts w:hint="eastAsia" w:ascii="仿宋" w:hAnsi="仿宋" w:eastAsia="仿宋" w:cs="仿宋"/>
          <w:sz w:val="32"/>
          <w:szCs w:val="32"/>
          <w:lang w:val="en-US" w:eastAsia="zh-CN"/>
        </w:rPr>
        <w:t>承诺人自愿就本招标项目的投标、履约、工期等全部事项，向贵公司承担全部连带法律责任。</w:t>
      </w:r>
    </w:p>
    <w:p w14:paraId="6EBBE1E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五、</w:t>
      </w:r>
      <w:r>
        <w:rPr>
          <w:rFonts w:hint="eastAsia" w:ascii="仿宋" w:hAnsi="仿宋" w:eastAsia="仿宋" w:cs="仿宋"/>
          <w:sz w:val="32"/>
          <w:szCs w:val="32"/>
          <w:lang w:val="en-US" w:eastAsia="zh-CN"/>
        </w:rPr>
        <w:t>投标有效期内及项目全履约周期内，承诺人绝不擅自退出投标联合体，绝不擅自变更投标承诺内容。</w:t>
      </w:r>
    </w:p>
    <w:p w14:paraId="0F3E226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六、</w:t>
      </w:r>
      <w:r>
        <w:rPr>
          <w:rFonts w:hint="eastAsia" w:ascii="仿宋" w:hAnsi="仿宋" w:eastAsia="仿宋" w:cs="仿宋"/>
          <w:sz w:val="32"/>
          <w:szCs w:val="32"/>
          <w:lang w:val="en-US" w:eastAsia="zh-CN"/>
        </w:rPr>
        <w:t>若承诺人违反上述任意承诺，自愿接受贵公司废标、取消中标资格、追究违约责任等全部处理决定，并承担全部连带赔偿责任。</w:t>
      </w:r>
    </w:p>
    <w:p w14:paraId="316AA9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本承诺函自承诺人签字盖章之日起生效，有效期覆盖本次投标全过程、合同履约全周期。</w:t>
      </w:r>
    </w:p>
    <w:p w14:paraId="50FC50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本承诺函不可撤销，永久有效。</w:t>
      </w:r>
    </w:p>
    <w:p w14:paraId="0A9FB5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特此承诺！</w:t>
      </w:r>
    </w:p>
    <w:p w14:paraId="263DE87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lang w:val="en-US" w:eastAsia="zh-CN"/>
        </w:rPr>
      </w:pPr>
    </w:p>
    <w:p w14:paraId="5F0F8A8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lang w:val="en-US" w:eastAsia="zh-CN"/>
        </w:rPr>
      </w:pPr>
    </w:p>
    <w:p w14:paraId="6542F08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承诺单位（公章）：</w:t>
      </w:r>
    </w:p>
    <w:p w14:paraId="31C9329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法定代表人或授权委托人（签字）：</w:t>
      </w:r>
    </w:p>
    <w:p w14:paraId="76F863D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联系电话：日期：_______年_______月_______日</w:t>
      </w:r>
    </w:p>
    <w:p w14:paraId="57D8F53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50EAD"/>
    <w:rsid w:val="02DC2156"/>
    <w:rsid w:val="07133EF1"/>
    <w:rsid w:val="1049089B"/>
    <w:rsid w:val="12977E48"/>
    <w:rsid w:val="1D3249F5"/>
    <w:rsid w:val="1D9F5E03"/>
    <w:rsid w:val="23C10881"/>
    <w:rsid w:val="28E401E3"/>
    <w:rsid w:val="2AB37DE6"/>
    <w:rsid w:val="2FAF6379"/>
    <w:rsid w:val="31086351"/>
    <w:rsid w:val="35C44B7B"/>
    <w:rsid w:val="3938118D"/>
    <w:rsid w:val="3C7C5835"/>
    <w:rsid w:val="3E2C6DE7"/>
    <w:rsid w:val="44807D58"/>
    <w:rsid w:val="45154A79"/>
    <w:rsid w:val="4B591A5B"/>
    <w:rsid w:val="4CB93F3C"/>
    <w:rsid w:val="4E8A6E8B"/>
    <w:rsid w:val="5A0E3B19"/>
    <w:rsid w:val="61A94127"/>
    <w:rsid w:val="7F4A08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5">
    <w:name w:val="Strong"/>
    <w:basedOn w:val="4"/>
    <w:qFormat/>
    <w:uiPriority w:val="0"/>
    <w:rPr>
      <w:b/>
    </w:rPr>
  </w:style>
  <w:style w:type="character" w:styleId="6">
    <w:name w:val="page number"/>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613</Words>
  <Characters>635</Characters>
  <Lines>0</Lines>
  <Paragraphs>0</Paragraphs>
  <TotalTime>2</TotalTime>
  <ScaleCrop>false</ScaleCrop>
  <LinksUpToDate>false</LinksUpToDate>
  <CharactersWithSpaces>654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Lee^_^欣</cp:lastModifiedBy>
  <dcterms:modified xsi:type="dcterms:W3CDTF">2026-05-26T03:05:00Z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eyJoZGlkIjoiODVkNjcyYjc2MmMzZjQ1ZGUxNDYwN2NkMmY1YjQ1MzMiLCJ1c2VySWQiOiI3MDM4MzQxMDQifQ==</vt:lpwstr>
  </property>
  <property fmtid="{D5CDD505-2E9C-101B-9397-08002B2CF9AE}" pid="4" name="ICV">
    <vt:lpwstr>0706C622D0104E5D8356B17C9FD6F4BC_12</vt:lpwstr>
  </property>
</Properties>
</file>